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64685" w14:textId="15D0F085" w:rsidR="009B6B82" w:rsidRDefault="009B6B82" w:rsidP="009B6B82">
      <w:pPr>
        <w:jc w:val="center"/>
        <w:rPr>
          <w:b/>
          <w:bCs/>
        </w:rPr>
      </w:pPr>
      <w:r w:rsidRPr="009B6B82">
        <w:rPr>
          <w:b/>
          <w:bCs/>
        </w:rPr>
        <w:t>SOUHLAS</w:t>
      </w:r>
      <w:r w:rsidR="00AA542D">
        <w:rPr>
          <w:b/>
          <w:bCs/>
        </w:rPr>
        <w:t xml:space="preserve"> VÝBORU SVJ TRYSKOVICKÁ </w:t>
      </w:r>
    </w:p>
    <w:p w14:paraId="7347528B" w14:textId="6F415429" w:rsidR="00BC5A0E" w:rsidRPr="009B6B82" w:rsidRDefault="00AA542D" w:rsidP="00AA542D">
      <w:pPr>
        <w:jc w:val="center"/>
        <w:rPr>
          <w:b/>
          <w:bCs/>
        </w:rPr>
      </w:pPr>
      <w:r>
        <w:rPr>
          <w:b/>
          <w:bCs/>
        </w:rPr>
        <w:t xml:space="preserve">INSTALACE </w:t>
      </w:r>
      <w:r w:rsidR="00BC5A0E">
        <w:rPr>
          <w:b/>
          <w:bCs/>
        </w:rPr>
        <w:t>KLIMATIZAČNÍ JEDNOTK</w:t>
      </w:r>
      <w:r>
        <w:rPr>
          <w:b/>
          <w:bCs/>
        </w:rPr>
        <w:t xml:space="preserve">Y </w:t>
      </w:r>
      <w:r w:rsidR="00BC5A0E">
        <w:rPr>
          <w:b/>
          <w:bCs/>
        </w:rPr>
        <w:t>V BYTĚ 104</w:t>
      </w:r>
    </w:p>
    <w:p w14:paraId="79903CA2" w14:textId="77777777" w:rsidR="00BF7DA6" w:rsidRDefault="00BF7DA6" w:rsidP="009B6B82"/>
    <w:p w14:paraId="1A94E294" w14:textId="77777777" w:rsidR="00AA542D" w:rsidRDefault="00AA542D" w:rsidP="00AA542D">
      <w:pPr>
        <w:jc w:val="both"/>
        <w:rPr>
          <w:b/>
          <w:bCs/>
        </w:rPr>
      </w:pPr>
      <w:r>
        <w:t xml:space="preserve">Výbor </w:t>
      </w:r>
      <w:r w:rsidRPr="00AA542D">
        <w:t>Společenství vlastníků domu Tryskovická 1015, IČ 081 220 32</w:t>
      </w:r>
      <w:r>
        <w:t>, tímto v souladu s usnesením shromáždění SVJ</w:t>
      </w:r>
      <w:r w:rsidRPr="00AA542D">
        <w:t xml:space="preserve"> </w:t>
      </w:r>
      <w:r w:rsidRPr="00AA542D">
        <w:rPr>
          <w:b/>
          <w:bCs/>
        </w:rPr>
        <w:t xml:space="preserve">uděluje </w:t>
      </w:r>
      <w:r>
        <w:rPr>
          <w:b/>
          <w:bCs/>
        </w:rPr>
        <w:t xml:space="preserve">tímto souhlas s instalací klimatizační jednotky v bytě č. 104. </w:t>
      </w:r>
    </w:p>
    <w:p w14:paraId="2FAFCF9E" w14:textId="2747C9FD" w:rsidR="00AA542D" w:rsidRPr="00AA542D" w:rsidRDefault="00AA542D" w:rsidP="00AA542D">
      <w:pPr>
        <w:jc w:val="both"/>
      </w:pPr>
      <w:r w:rsidRPr="00AA542D">
        <w:t xml:space="preserve">I. Shromáždění udělilo dne 22. listopadu 2021 výboru SVJ mandát pro rozhodování a schvalování instalace venkovních klimatizačních jednotek, pokud žadatel dodá minimálně následující podklady: </w:t>
      </w:r>
    </w:p>
    <w:p w14:paraId="06BCB0F3" w14:textId="77777777" w:rsidR="00AA542D" w:rsidRPr="00AA542D" w:rsidRDefault="00AA542D" w:rsidP="00AA542D">
      <w:pPr>
        <w:ind w:left="708"/>
      </w:pPr>
      <w:r w:rsidRPr="00AA542D">
        <w:t xml:space="preserve">a) Souhlas majitelů všech bytových jednotek bezprostředně sousedících s bytovou jednotkou žadatele, včetně bytových jednotek v patře nad a v patře pod bytovou jednotkou žadatele. </w:t>
      </w:r>
    </w:p>
    <w:p w14:paraId="0FDD17DF" w14:textId="77777777" w:rsidR="00AA542D" w:rsidRPr="00AA542D" w:rsidRDefault="00AA542D" w:rsidP="00AA542D">
      <w:pPr>
        <w:ind w:firstLine="708"/>
      </w:pPr>
      <w:r w:rsidRPr="00AA542D">
        <w:t xml:space="preserve">b) Technickou specifikaci zařízení, která obsahuje zejména údaj o hlučnosti zařízení </w:t>
      </w:r>
    </w:p>
    <w:p w14:paraId="2FE98554" w14:textId="77777777" w:rsidR="00AA542D" w:rsidRPr="00AA542D" w:rsidRDefault="00AA542D" w:rsidP="00AA542D">
      <w:pPr>
        <w:ind w:firstLine="708"/>
      </w:pPr>
      <w:r w:rsidRPr="00AA542D">
        <w:t xml:space="preserve">c) Informace o realizační firmě </w:t>
      </w:r>
    </w:p>
    <w:p w14:paraId="2CACADA6" w14:textId="77777777" w:rsidR="00AA542D" w:rsidRPr="00AA542D" w:rsidRDefault="00AA542D" w:rsidP="00AA542D">
      <w:pPr>
        <w:ind w:firstLine="708"/>
      </w:pPr>
      <w:r w:rsidRPr="00AA542D">
        <w:t xml:space="preserve">d) Dokumentaci plánované realizace </w:t>
      </w:r>
    </w:p>
    <w:p w14:paraId="778E93BD" w14:textId="77777777" w:rsidR="00AA542D" w:rsidRPr="00AA542D" w:rsidRDefault="00AA542D" w:rsidP="00AA542D">
      <w:pPr>
        <w:ind w:firstLine="708"/>
      </w:pPr>
      <w:r w:rsidRPr="00AA542D">
        <w:t xml:space="preserve">e) Souhlas žadatele, že: </w:t>
      </w:r>
    </w:p>
    <w:p w14:paraId="33C6C314" w14:textId="77777777" w:rsidR="00AA542D" w:rsidRPr="00AA542D" w:rsidRDefault="00AA542D" w:rsidP="00AA542D">
      <w:pPr>
        <w:ind w:left="708"/>
      </w:pPr>
      <w:r w:rsidRPr="00AA542D">
        <w:t xml:space="preserve">i) V případě nutnosti úprav společných prostor nevzniká žadateli nárok na případnou demontáž a montáž ze společných prostředků SVJ. </w:t>
      </w:r>
    </w:p>
    <w:p w14:paraId="6B36B533" w14:textId="77777777" w:rsidR="00AA542D" w:rsidRPr="00AA542D" w:rsidRDefault="00AA542D" w:rsidP="00AA542D">
      <w:pPr>
        <w:ind w:left="708"/>
      </w:pPr>
      <w:proofErr w:type="spellStart"/>
      <w:r w:rsidRPr="00AA542D">
        <w:t>ii</w:t>
      </w:r>
      <w:proofErr w:type="spellEnd"/>
      <w:r w:rsidRPr="00AA542D">
        <w:t xml:space="preserve">) V případě poškození fasády související s provozem a instalací klimatizace (např. kondenzátem) je vlastník klimatizace povinen odstranit závadu na vlastní náklady. </w:t>
      </w:r>
    </w:p>
    <w:p w14:paraId="48392239" w14:textId="7E9BB070" w:rsidR="001D2139" w:rsidRDefault="00AA542D" w:rsidP="001D2139">
      <w:pPr>
        <w:jc w:val="both"/>
      </w:pPr>
      <w:r w:rsidRPr="00AA542D">
        <w:t xml:space="preserve">II. </w:t>
      </w:r>
      <w:r w:rsidR="001D2139">
        <w:t>Dne 29. 7. 2026 požádali vlastníci jednotky č. 104 manželé Vladimír Pecka a Jaroslava Pecková požádali o souhlas s instalací klimatizační jednotky. Doložili technickou specifikaci, název společnosti i příslušná potvrzení i souhlas ve smyslu usnesení shromáždění. Hlučnost jednotky nepřekročí 56 dB</w:t>
      </w:r>
      <w:r w:rsidR="00DD679A">
        <w:t xml:space="preserve"> a jednotky nebude kotvena do fasády</w:t>
      </w:r>
      <w:r w:rsidR="001D2139">
        <w:t xml:space="preserve">. S ohledem </w:t>
      </w:r>
      <w:r w:rsidR="00DD679A">
        <w:t xml:space="preserve">na umístění na venkovní terase, která je odvodněna, takže není třeba nádobky na jímání kondenzátu. S ohledem na umístění jednotky a rozměry a tvar terasy (přízemí) byl zapotřebí souhlas pouze vlastníka jednotky nad jednotkou žadatelů. Jednotka 105 i 103 jsou odcloněny zdí. Souhlas vlastníka jednotky 204 paní Zuzany Menšíkové byl udělen dne 10. 8. 2026. </w:t>
      </w:r>
    </w:p>
    <w:p w14:paraId="50134CAB" w14:textId="62720793" w:rsidR="00DD679A" w:rsidRDefault="00DD679A" w:rsidP="00DD679A">
      <w:pPr>
        <w:jc w:val="both"/>
      </w:pPr>
      <w:r>
        <w:t xml:space="preserve">III. Výbor konstatuje, že žadatelé splnili podmínky dané usnesením shromáždění a vydává tento souhlas. Podmínky jsou shodné jako stanoví usnesení shromáždění: </w:t>
      </w:r>
      <w:r w:rsidRPr="00AA542D">
        <w:t xml:space="preserve">i) V případě nutnosti úprav společných prostor nevzniká žadateli nárok na případnou demontáž a montáž ze společných prostředků SVJ. </w:t>
      </w:r>
      <w:proofErr w:type="spellStart"/>
      <w:r w:rsidRPr="00AA542D">
        <w:t>ii</w:t>
      </w:r>
      <w:proofErr w:type="spellEnd"/>
      <w:r w:rsidRPr="00AA542D">
        <w:t xml:space="preserve">) V případě poškození fasády související s provozem a instalací klimatizace (např. kondenzátem) je vlastník klimatizace povinen odstranit závadu na vlastní náklady. </w:t>
      </w:r>
      <w:r>
        <w:t xml:space="preserve">Zároveň jsou vlastníci povinni udržovat klimatizaci v takovém stavu, aby jejím provozem nebyli rušeni obyvatelé sousedních jednotek, tj. zejména musí být dodržovány hlukové limity podle doložené technické specifikace; v opačném případě by byl výbor nucen vyzvat k přerušení provozu. </w:t>
      </w:r>
    </w:p>
    <w:p w14:paraId="6111F370" w14:textId="46CCF4E5" w:rsidR="00DD679A" w:rsidRDefault="00DD679A" w:rsidP="00DD679A">
      <w:pPr>
        <w:jc w:val="both"/>
      </w:pPr>
      <w:r>
        <w:t>IV. Souhlas bude vyvěšen na internetových stránkách shromáždění. Vlastníci mají právo požadovat svolání shromáždění a vyvolat hlasování shromáždění o instalaci klimatizace. Podle čl. VI odst. 3 stanov musí o svolání požádat takový</w:t>
      </w:r>
      <w:r w:rsidRPr="00DD679A">
        <w:t xml:space="preserve"> členů společenství, kteří mají alespoň jednu čtvrtinu všech hlasů.</w:t>
      </w:r>
      <w:r>
        <w:t xml:space="preserve"> </w:t>
      </w:r>
      <w:r w:rsidR="00170290">
        <w:t xml:space="preserve">Nestane-li se tak bez zbytečného odkladu, platí souhlas výboru. </w:t>
      </w:r>
      <w:r w:rsidRPr="00DD679A">
        <w:t xml:space="preserve"> </w:t>
      </w:r>
    </w:p>
    <w:p w14:paraId="01B753BF" w14:textId="77777777" w:rsidR="00170290" w:rsidRDefault="00170290" w:rsidP="00DD679A">
      <w:pPr>
        <w:jc w:val="both"/>
      </w:pPr>
    </w:p>
    <w:p w14:paraId="534A053E" w14:textId="77777777" w:rsidR="00170290" w:rsidRDefault="00170290" w:rsidP="00DD679A">
      <w:pPr>
        <w:jc w:val="both"/>
      </w:pPr>
    </w:p>
    <w:p w14:paraId="399F6471" w14:textId="049813E9" w:rsidR="00170290" w:rsidRDefault="00170290" w:rsidP="00DD679A">
      <w:pPr>
        <w:jc w:val="both"/>
      </w:pPr>
      <w:r>
        <w:t>V Praze dne 12. 8. 2026</w:t>
      </w:r>
    </w:p>
    <w:p w14:paraId="62CA40DD" w14:textId="77777777" w:rsidR="00170290" w:rsidRDefault="00170290" w:rsidP="00DD679A">
      <w:pPr>
        <w:jc w:val="both"/>
      </w:pPr>
    </w:p>
    <w:p w14:paraId="722A9811" w14:textId="7D7DB88E" w:rsidR="00170290" w:rsidRDefault="00170290" w:rsidP="00DD679A">
      <w:pPr>
        <w:jc w:val="both"/>
      </w:pPr>
      <w:r>
        <w:t>JUDr. Michal Krejčík</w:t>
      </w:r>
      <w:r>
        <w:tab/>
      </w:r>
      <w:r>
        <w:tab/>
      </w:r>
      <w:r>
        <w:tab/>
      </w:r>
      <w:r>
        <w:tab/>
      </w:r>
      <w:r>
        <w:tab/>
        <w:t>Ing. Michal Dočekal</w:t>
      </w:r>
    </w:p>
    <w:p w14:paraId="58CF3776" w14:textId="37E5835E" w:rsidR="00170290" w:rsidRPr="00DD679A" w:rsidRDefault="00170290" w:rsidP="00DD679A">
      <w:pPr>
        <w:jc w:val="both"/>
      </w:pPr>
      <w:r>
        <w:t>Předseda výboru</w:t>
      </w:r>
      <w:r>
        <w:tab/>
      </w:r>
      <w:r>
        <w:tab/>
      </w:r>
      <w:r>
        <w:tab/>
      </w:r>
      <w:r>
        <w:tab/>
      </w:r>
      <w:r>
        <w:tab/>
        <w:t>Místopředseda výboru</w:t>
      </w:r>
    </w:p>
    <w:sectPr w:rsidR="00170290" w:rsidRPr="00DD679A" w:rsidSect="001702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12523"/>
    <w:multiLevelType w:val="hybridMultilevel"/>
    <w:tmpl w:val="557292AC"/>
    <w:lvl w:ilvl="0" w:tplc="B26A0D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23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82"/>
    <w:rsid w:val="00170290"/>
    <w:rsid w:val="0017156F"/>
    <w:rsid w:val="001A59C6"/>
    <w:rsid w:val="001D2139"/>
    <w:rsid w:val="00296974"/>
    <w:rsid w:val="002B6577"/>
    <w:rsid w:val="003514F3"/>
    <w:rsid w:val="003F2893"/>
    <w:rsid w:val="0043311A"/>
    <w:rsid w:val="005F4362"/>
    <w:rsid w:val="0089679B"/>
    <w:rsid w:val="009858EA"/>
    <w:rsid w:val="009B6B82"/>
    <w:rsid w:val="009F256B"/>
    <w:rsid w:val="00AA542D"/>
    <w:rsid w:val="00B2492E"/>
    <w:rsid w:val="00BC5A0E"/>
    <w:rsid w:val="00BF7DA6"/>
    <w:rsid w:val="00DD679A"/>
    <w:rsid w:val="00E3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6A3E"/>
  <w15:chartTrackingRefBased/>
  <w15:docId w15:val="{F224B5D1-2583-45BB-90C5-E3EFB93E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6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6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6B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6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6B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6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6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6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6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6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6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6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6B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6B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6B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6B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6B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6B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6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6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6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6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6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6B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6B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6B8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6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6B8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6B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Krejčík Michal</dc:creator>
  <cp:keywords/>
  <dc:description/>
  <cp:lastModifiedBy>Norbert Kment</cp:lastModifiedBy>
  <cp:revision>2</cp:revision>
  <dcterms:created xsi:type="dcterms:W3CDTF">2026-08-14T08:54:00Z</dcterms:created>
  <dcterms:modified xsi:type="dcterms:W3CDTF">2026-08-14T08:54:00Z</dcterms:modified>
</cp:coreProperties>
</file>